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566" w:rsidRPr="00067987" w:rsidRDefault="00397566" w:rsidP="00B04A20">
      <w:pPr>
        <w:shd w:val="clear" w:color="auto" w:fill="FFFFFF"/>
        <w:spacing w:line="413" w:lineRule="exact"/>
        <w:jc w:val="right"/>
        <w:rPr>
          <w:rFonts w:ascii="Times New Roman" w:eastAsia="Times New Roman" w:hAnsi="Times New Roman"/>
          <w:b/>
          <w:color w:val="000000"/>
          <w:spacing w:val="-8"/>
          <w:sz w:val="28"/>
          <w:szCs w:val="28"/>
        </w:rPr>
      </w:pPr>
    </w:p>
    <w:p w:rsidR="00622B3D" w:rsidRDefault="00622B3D" w:rsidP="003975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8"/>
          <w:sz w:val="28"/>
          <w:szCs w:val="28"/>
        </w:rPr>
      </w:pPr>
      <w:r w:rsidRPr="00622B3D">
        <w:rPr>
          <w:rFonts w:ascii="Times New Roman" w:eastAsia="Times New Roman" w:hAnsi="Times New Roman"/>
          <w:b/>
          <w:noProof/>
          <w:color w:val="000000"/>
          <w:spacing w:val="-8"/>
          <w:sz w:val="28"/>
          <w:szCs w:val="28"/>
        </w:rPr>
        <w:drawing>
          <wp:inline distT="0" distB="0" distL="0" distR="0">
            <wp:extent cx="6120130" cy="8160173"/>
            <wp:effectExtent l="0" t="0" r="0" b="0"/>
            <wp:docPr id="1" name="Рисунок 1" descr="C:\Users\Елена\Desktop\Лена\ДО\На сайт\от филоновой\НОВОЕ\Методсовет, кабинет\Методический кабине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Методсовет, кабинет\Методический кабинет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E1C" w:rsidRDefault="00E22E1C" w:rsidP="00397566">
      <w:pPr>
        <w:shd w:val="clear" w:color="auto" w:fill="FFFFFF"/>
        <w:tabs>
          <w:tab w:val="left" w:pos="4824"/>
        </w:tabs>
        <w:spacing w:after="0" w:line="240" w:lineRule="auto"/>
        <w:ind w:firstLine="379"/>
        <w:jc w:val="both"/>
        <w:rPr>
          <w:rFonts w:ascii="Times New Roman" w:eastAsia="Times New Roman" w:hAnsi="Times New Roman"/>
          <w:b/>
          <w:color w:val="000000"/>
          <w:spacing w:val="-8"/>
          <w:sz w:val="28"/>
          <w:szCs w:val="28"/>
        </w:rPr>
      </w:pPr>
    </w:p>
    <w:p w:rsidR="00622B3D" w:rsidRDefault="00622B3D" w:rsidP="00397566">
      <w:pPr>
        <w:shd w:val="clear" w:color="auto" w:fill="FFFFFF"/>
        <w:tabs>
          <w:tab w:val="left" w:pos="4824"/>
        </w:tabs>
        <w:spacing w:after="0" w:line="240" w:lineRule="auto"/>
        <w:ind w:firstLine="3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pacing w:val="-8"/>
          <w:sz w:val="28"/>
          <w:szCs w:val="28"/>
        </w:rPr>
        <w:br w:type="column"/>
      </w:r>
      <w:bookmarkStart w:id="0" w:name="_GoBack"/>
      <w:bookmarkEnd w:id="0"/>
    </w:p>
    <w:p w:rsidR="00E22E1C" w:rsidRDefault="00E22E1C" w:rsidP="00E22E1C">
      <w:pPr>
        <w:shd w:val="clear" w:color="auto" w:fill="FFFFFF"/>
        <w:tabs>
          <w:tab w:val="left" w:pos="4824"/>
        </w:tabs>
        <w:spacing w:after="0" w:line="240" w:lineRule="auto"/>
        <w:ind w:firstLine="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397566" w:rsidRPr="00067987" w:rsidRDefault="00397566" w:rsidP="00397566">
      <w:pPr>
        <w:shd w:val="clear" w:color="auto" w:fill="FFFFFF"/>
        <w:tabs>
          <w:tab w:val="left" w:pos="4824"/>
        </w:tabs>
        <w:spacing w:after="0" w:line="240" w:lineRule="auto"/>
        <w:ind w:firstLine="37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4.   </w:t>
      </w:r>
      <w:r w:rsidRPr="00067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Развитие и активизация разностороннего педагогического мышления.</w:t>
      </w:r>
      <w:r w:rsidRPr="00067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br/>
        <w:t>Стимулирование педагогической деятельности через работу М/О, ВТК,</w:t>
      </w:r>
      <w:r w:rsidRPr="00067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br/>
        <w:t>педагогические чтения, теоретические и практические семинары, конкурсы</w:t>
      </w:r>
      <w:r w:rsidRPr="00067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br/>
        <w:t xml:space="preserve">педагогического мастерства, формирование педагогической культуры и научной </w:t>
      </w:r>
      <w:r w:rsidRPr="00067987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организации труда</w:t>
      </w:r>
      <w:r w:rsidRPr="0006798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97566" w:rsidRPr="00067987" w:rsidRDefault="00397566" w:rsidP="00397566">
      <w:pPr>
        <w:shd w:val="clear" w:color="auto" w:fill="FFFFFF"/>
        <w:spacing w:after="0" w:line="240" w:lineRule="auto"/>
        <w:ind w:firstLine="394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5.   </w:t>
      </w:r>
      <w:r w:rsidRPr="00067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Ориентация педагогического коллектива на прикладное конструктивное начало - сочетание теоретических подходов с реалиями современной школы, обеспечение единства форм и содержания педагогического процесса.</w:t>
      </w:r>
    </w:p>
    <w:p w:rsidR="00397566" w:rsidRPr="00067987" w:rsidRDefault="00397566" w:rsidP="00397566">
      <w:pPr>
        <w:shd w:val="clear" w:color="auto" w:fill="FFFFFF"/>
        <w:spacing w:after="0" w:line="240" w:lineRule="auto"/>
        <w:ind w:firstLine="38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z w:val="28"/>
          <w:szCs w:val="28"/>
        </w:rPr>
        <w:t xml:space="preserve">6.   </w:t>
      </w:r>
      <w:r w:rsidRPr="00067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Изучение, диагностирование и экспертиза </w:t>
      </w:r>
      <w:proofErr w:type="spellStart"/>
      <w:r w:rsidRPr="00067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нов</w:t>
      </w:r>
      <w:r w:rsidR="00E22E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ационных</w:t>
      </w:r>
      <w:proofErr w:type="spellEnd"/>
      <w:r w:rsidR="00E22E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 инновационных процессов</w:t>
      </w:r>
      <w:r w:rsidRPr="00067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67987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внутри школы:</w:t>
      </w:r>
    </w:p>
    <w:p w:rsidR="00397566" w:rsidRPr="00067987" w:rsidRDefault="00397566" w:rsidP="00397566">
      <w:pPr>
        <w:shd w:val="clear" w:color="auto" w:fill="FFFFFF"/>
        <w:spacing w:after="0" w:line="240" w:lineRule="auto"/>
        <w:ind w:firstLine="389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iCs/>
          <w:color w:val="000000"/>
          <w:spacing w:val="-3"/>
          <w:sz w:val="28"/>
          <w:szCs w:val="28"/>
        </w:rPr>
        <w:t xml:space="preserve">- </w:t>
      </w:r>
      <w:r w:rsidRPr="0006798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выявление и обобщение передового педагогического опыта;</w:t>
      </w: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98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- </w:t>
      </w:r>
      <w:r w:rsidRPr="0006798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привлечение в качестве экспертов работников высших учебных заведений;</w:t>
      </w: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067987">
        <w:rPr>
          <w:rFonts w:ascii="Times New Roman" w:hAnsi="Times New Roman" w:cs="Times New Roman"/>
          <w:iCs/>
          <w:color w:val="000000"/>
          <w:spacing w:val="-3"/>
          <w:sz w:val="28"/>
          <w:szCs w:val="28"/>
        </w:rPr>
        <w:t xml:space="preserve">      - </w:t>
      </w:r>
      <w:r w:rsidRPr="0006798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выработка методических рекомендаций на основе экспертиз.</w:t>
      </w: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397566" w:rsidRPr="00067987" w:rsidRDefault="00397566" w:rsidP="003975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</w:rPr>
      </w:pPr>
      <w:r w:rsidRPr="00067987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Разработка и отбор учебного материала к учебным дисциплинам:</w:t>
      </w:r>
    </w:p>
    <w:p w:rsidR="00067987" w:rsidRPr="00067987" w:rsidRDefault="00067987" w:rsidP="003975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7987">
        <w:rPr>
          <w:rFonts w:ascii="Times New Roman" w:hAnsi="Times New Roman"/>
          <w:iCs/>
          <w:color w:val="000000"/>
          <w:sz w:val="28"/>
          <w:szCs w:val="28"/>
        </w:rPr>
        <w:t xml:space="preserve">-  </w:t>
      </w:r>
      <w:r w:rsidRPr="00067987">
        <w:rPr>
          <w:rFonts w:ascii="Times New Roman" w:eastAsia="Times New Roman" w:hAnsi="Times New Roman"/>
          <w:color w:val="000000"/>
          <w:sz w:val="28"/>
          <w:szCs w:val="28"/>
        </w:rPr>
        <w:t>разработка методических рекомендаций по основным направлениям</w:t>
      </w:r>
      <w:r w:rsidRPr="000679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7987">
        <w:rPr>
          <w:rFonts w:ascii="Times New Roman" w:eastAsia="Times New Roman" w:hAnsi="Times New Roman"/>
          <w:color w:val="000000"/>
          <w:sz w:val="28"/>
          <w:szCs w:val="28"/>
        </w:rPr>
        <w:t>новационной</w:t>
      </w:r>
      <w:proofErr w:type="spellEnd"/>
      <w:r w:rsidRPr="00067987">
        <w:rPr>
          <w:rFonts w:ascii="Times New Roman" w:eastAsia="Times New Roman" w:hAnsi="Times New Roman"/>
          <w:color w:val="000000"/>
          <w:sz w:val="28"/>
          <w:szCs w:val="28"/>
        </w:rPr>
        <w:t xml:space="preserve"> и инновационной работы, по способам учебной деятельности и использование их в учебно-воспитательной работе; </w:t>
      </w: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6798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-  </w:t>
      </w:r>
      <w:r w:rsidRPr="00067987">
        <w:rPr>
          <w:rFonts w:ascii="Times New Roman" w:eastAsia="Times New Roman" w:hAnsi="Times New Roman"/>
          <w:color w:val="000000"/>
          <w:sz w:val="28"/>
          <w:szCs w:val="28"/>
        </w:rPr>
        <w:t xml:space="preserve">разработка и обновление учебно-методических комплексов; </w:t>
      </w: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798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-  </w:t>
      </w:r>
      <w:r w:rsidRPr="00067987">
        <w:rPr>
          <w:rFonts w:ascii="Times New Roman" w:eastAsia="Times New Roman" w:hAnsi="Times New Roman"/>
          <w:color w:val="000000"/>
          <w:sz w:val="28"/>
          <w:szCs w:val="28"/>
        </w:rPr>
        <w:t>разработка формализованных и неформализованных заданий для проверки</w:t>
      </w:r>
      <w:r w:rsidRPr="00067987">
        <w:rPr>
          <w:rFonts w:ascii="Times New Roman" w:hAnsi="Times New Roman"/>
          <w:sz w:val="28"/>
          <w:szCs w:val="28"/>
        </w:rPr>
        <w:t xml:space="preserve"> </w:t>
      </w:r>
      <w:r w:rsidRPr="00067987">
        <w:rPr>
          <w:rFonts w:ascii="Times New Roman" w:eastAsia="Times New Roman" w:hAnsi="Times New Roman"/>
          <w:color w:val="000000"/>
          <w:sz w:val="28"/>
          <w:szCs w:val="28"/>
        </w:rPr>
        <w:t>качества усвоения учебных дисциплин;</w:t>
      </w: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67987">
        <w:rPr>
          <w:rFonts w:ascii="Times New Roman" w:hAnsi="Times New Roman"/>
          <w:iCs/>
          <w:color w:val="000000"/>
          <w:sz w:val="28"/>
          <w:szCs w:val="28"/>
        </w:rPr>
        <w:t xml:space="preserve">-  </w:t>
      </w:r>
      <w:r w:rsidRPr="00067987">
        <w:rPr>
          <w:rFonts w:ascii="Times New Roman" w:eastAsia="Times New Roman" w:hAnsi="Times New Roman"/>
          <w:color w:val="000000"/>
          <w:sz w:val="28"/>
          <w:szCs w:val="28"/>
        </w:rPr>
        <w:t xml:space="preserve">разработка тестов для определения степени выраженности личностных качеств учащихся школы для осуществления дифференцированного подхода, вариативности и свободы выбора. </w:t>
      </w:r>
    </w:p>
    <w:p w:rsidR="00397566" w:rsidRPr="00067987" w:rsidRDefault="00397566" w:rsidP="003975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</w:rPr>
      </w:pPr>
    </w:p>
    <w:p w:rsidR="00397566" w:rsidRPr="00067987" w:rsidRDefault="00397566" w:rsidP="003975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</w:rPr>
      </w:pPr>
      <w:r w:rsidRPr="00067987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Создание информационного банка данных:</w:t>
      </w:r>
    </w:p>
    <w:p w:rsidR="00067987" w:rsidRPr="00067987" w:rsidRDefault="00067987" w:rsidP="003975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</w:rPr>
      </w:pP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6798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-  </w:t>
      </w:r>
      <w:r w:rsidRPr="00067987">
        <w:rPr>
          <w:rFonts w:ascii="Times New Roman" w:eastAsia="Times New Roman" w:hAnsi="Times New Roman"/>
          <w:color w:val="000000"/>
          <w:sz w:val="28"/>
          <w:szCs w:val="28"/>
        </w:rPr>
        <w:t xml:space="preserve">нормативно-правовые акты; </w:t>
      </w: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6798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-  </w:t>
      </w:r>
      <w:r w:rsidRPr="00067987">
        <w:rPr>
          <w:rFonts w:ascii="Times New Roman" w:eastAsia="Times New Roman" w:hAnsi="Times New Roman"/>
          <w:color w:val="000000"/>
          <w:sz w:val="28"/>
          <w:szCs w:val="28"/>
        </w:rPr>
        <w:t xml:space="preserve">адреса передового педагогического опыта; </w:t>
      </w: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798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- </w:t>
      </w:r>
      <w:r w:rsidRPr="00067987">
        <w:rPr>
          <w:rFonts w:ascii="Times New Roman" w:eastAsia="Times New Roman" w:hAnsi="Times New Roman"/>
          <w:color w:val="000000"/>
          <w:sz w:val="28"/>
          <w:szCs w:val="28"/>
        </w:rPr>
        <w:t>информация об инновационном опыте;</w:t>
      </w: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7987">
        <w:rPr>
          <w:rFonts w:ascii="Times New Roman" w:eastAsia="Times New Roman" w:hAnsi="Times New Roman"/>
          <w:iCs/>
          <w:color w:val="000000"/>
          <w:sz w:val="28"/>
          <w:szCs w:val="28"/>
        </w:rPr>
        <w:t>- создание банка учебно-методических комплексов по учебным дисциплинам и направлениям воспитательного процесса в школе;</w:t>
      </w: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798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- создание банка данных об учителях, работающих в </w:t>
      </w:r>
      <w:proofErr w:type="spellStart"/>
      <w:r w:rsidRPr="00067987">
        <w:rPr>
          <w:rFonts w:ascii="Times New Roman" w:eastAsia="Times New Roman" w:hAnsi="Times New Roman"/>
          <w:iCs/>
          <w:color w:val="000000"/>
          <w:sz w:val="28"/>
          <w:szCs w:val="28"/>
        </w:rPr>
        <w:t>новационных</w:t>
      </w:r>
      <w:proofErr w:type="spellEnd"/>
      <w:r w:rsidRPr="0006798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и инновационных режимах.</w:t>
      </w:r>
    </w:p>
    <w:p w:rsidR="00397566" w:rsidRPr="00067987" w:rsidRDefault="00397566" w:rsidP="00397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566" w:rsidRPr="00067987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397566" w:rsidRPr="00064D68" w:rsidRDefault="00397566" w:rsidP="00397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567F2A" w:rsidRDefault="00567F2A"/>
    <w:sectPr w:rsidR="00567F2A" w:rsidSect="00B04A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7566"/>
    <w:rsid w:val="00067987"/>
    <w:rsid w:val="00277F6E"/>
    <w:rsid w:val="00397566"/>
    <w:rsid w:val="00567F2A"/>
    <w:rsid w:val="00622B3D"/>
    <w:rsid w:val="0079524A"/>
    <w:rsid w:val="00AD516D"/>
    <w:rsid w:val="00B04A20"/>
    <w:rsid w:val="00C216A4"/>
    <w:rsid w:val="00E22E1C"/>
    <w:rsid w:val="00E65AD8"/>
    <w:rsid w:val="00EE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FB8C6-C3D2-4EE1-BCA6-DA8E6914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A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863FC-C0E2-4BAF-B657-303763C7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Елена Лознова</cp:lastModifiedBy>
  <cp:revision>10</cp:revision>
  <cp:lastPrinted>2019-08-26T09:05:00Z</cp:lastPrinted>
  <dcterms:created xsi:type="dcterms:W3CDTF">2019-08-21T06:19:00Z</dcterms:created>
  <dcterms:modified xsi:type="dcterms:W3CDTF">2020-06-03T07:09:00Z</dcterms:modified>
</cp:coreProperties>
</file>